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E341A" w14:textId="13485D5E" w:rsidR="004B677C" w:rsidRPr="00A76F2F" w:rsidRDefault="004B677C" w:rsidP="004B677C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597867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4A590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2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4A5906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17</w:t>
      </w:r>
      <w:r w:rsidR="0059786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74D47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63A1AB73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4C3B4B18" w14:textId="77777777" w:rsidR="000E2193" w:rsidRDefault="00C01CCA" w:rsidP="00C01CCA">
      <w:pPr>
        <w:tabs>
          <w:tab w:val="center" w:pos="4680"/>
          <w:tab w:val="right" w:pos="9360"/>
        </w:tabs>
        <w:spacing w:line="360" w:lineRule="auto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  <w:r w:rsidR="00EC0AC1"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19BCBC46" w14:textId="77777777" w:rsidR="00EC0AC1" w:rsidRPr="00C74400" w:rsidRDefault="00C01CCA" w:rsidP="000E2193">
      <w:pPr>
        <w:tabs>
          <w:tab w:val="center" w:pos="4680"/>
          <w:tab w:val="right" w:pos="9360"/>
        </w:tabs>
        <w:spacing w:line="360" w:lineRule="auto"/>
        <w:rPr>
          <w:rFonts w:ascii="Garamond" w:hAnsi="Garamond" w:cs="Liberation Sans"/>
          <w:b/>
          <w:bCs/>
          <w:iCs/>
          <w:smallCaps/>
          <w:color w:val="000000" w:themeColor="text1"/>
          <w:sz w:val="18"/>
          <w:u w:val="single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ab/>
      </w:r>
    </w:p>
    <w:p w14:paraId="788F9A20" w14:textId="77777777" w:rsid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Oświadczenia wykonawcy/wykonawc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ów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wspólnie </w:t>
      </w:r>
    </w:p>
    <w:p w14:paraId="3818AF84" w14:textId="77777777" w:rsidR="00EC0AC1" w:rsidRPr="00CF62EC" w:rsidRDefault="00CD4145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</w:pP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ubiegając</w:t>
      </w:r>
      <w:r w:rsidR="002E42D1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>ych</w:t>
      </w:r>
      <w:r w:rsidRPr="00CF62EC">
        <w:rPr>
          <w:rFonts w:ascii="Garamond" w:hAnsi="Garamond"/>
          <w:b/>
          <w:bCs/>
          <w:caps/>
          <w:color w:val="000000" w:themeColor="text1"/>
          <w:kern w:val="144"/>
          <w:szCs w:val="22"/>
          <w:u w:val="single"/>
        </w:rPr>
        <w:t xml:space="preserve"> się o udzielenie zamówienia</w:t>
      </w:r>
    </w:p>
    <w:p w14:paraId="26123864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Dotyczące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braku podstaw</w:t>
      </w:r>
      <w:r w:rsidR="00B32128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</w:t>
      </w:r>
      <w:r w:rsidR="00E2659E" w:rsidRPr="00C744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wykluczenia</w:t>
      </w:r>
    </w:p>
    <w:p w14:paraId="240A1B36" w14:textId="77777777" w:rsidR="00304425" w:rsidRPr="00304425" w:rsidRDefault="00304425" w:rsidP="00EC0AC1">
      <w:pPr>
        <w:shd w:val="clear" w:color="auto" w:fill="E6E6E6"/>
        <w:spacing w:line="360" w:lineRule="auto"/>
        <w:jc w:val="center"/>
        <w:rPr>
          <w:rFonts w:ascii="Garamond" w:hAnsi="Garamond" w:cs="Tahoma"/>
          <w:b/>
          <w:smallCaps/>
          <w:color w:val="0000FF"/>
          <w:kern w:val="144"/>
        </w:rPr>
      </w:pP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składane na podstawie art. 125 ust. </w:t>
      </w:r>
      <w:r>
        <w:rPr>
          <w:rFonts w:ascii="Garamond" w:hAnsi="Garamond" w:cs="Tahoma"/>
          <w:b/>
          <w:smallCaps/>
          <w:color w:val="0000FF"/>
          <w:kern w:val="144"/>
        </w:rPr>
        <w:t>1</w:t>
      </w:r>
      <w:r w:rsidRPr="00304425">
        <w:rPr>
          <w:rFonts w:ascii="Garamond" w:hAnsi="Garamond" w:cs="Tahoma"/>
          <w:b/>
          <w:smallCaps/>
          <w:color w:val="0000FF"/>
          <w:kern w:val="144"/>
        </w:rPr>
        <w:t xml:space="preserve"> ustawy </w:t>
      </w:r>
      <w:proofErr w:type="spellStart"/>
      <w:r w:rsidRPr="00304425">
        <w:rPr>
          <w:rFonts w:ascii="Garamond" w:hAnsi="Garamond" w:cs="Tahoma"/>
          <w:b/>
          <w:smallCaps/>
          <w:color w:val="0000FF"/>
          <w:kern w:val="144"/>
        </w:rPr>
        <w:t>Pzp</w:t>
      </w:r>
      <w:proofErr w:type="spellEnd"/>
      <w:r w:rsidRPr="00304425">
        <w:rPr>
          <w:rFonts w:ascii="Garamond" w:hAnsi="Garamond" w:cs="Tahoma"/>
          <w:b/>
          <w:smallCaps/>
          <w:color w:val="0000FF"/>
          <w:kern w:val="144"/>
        </w:rPr>
        <w:t>.</w:t>
      </w:r>
    </w:p>
    <w:p w14:paraId="32C2BA03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7366E54C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</w:pPr>
    </w:p>
    <w:p w14:paraId="4D777724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color w:val="000000" w:themeColor="text1"/>
          <w:kern w:val="144"/>
          <w:sz w:val="22"/>
          <w:szCs w:val="22"/>
        </w:rPr>
        <w:t>Ja niżej podpisany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[imię nazwisko]: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7B227485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color w:val="000000" w:themeColor="text1"/>
          <w:kern w:val="144"/>
          <w:sz w:val="22"/>
          <w:szCs w:val="22"/>
        </w:rPr>
      </w:pPr>
    </w:p>
    <w:p w14:paraId="73DD075A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</w:pP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 xml:space="preserve">reprezentując </w:t>
      </w:r>
      <w:r w:rsidR="00CF62EC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W</w:t>
      </w:r>
      <w:r w:rsidRPr="00C74400">
        <w:rPr>
          <w:rFonts w:ascii="Garamond" w:hAnsi="Garamond" w:cs="Tahoma"/>
          <w:b/>
          <w:bCs/>
          <w:color w:val="000000" w:themeColor="text1"/>
          <w:kern w:val="144"/>
          <w:sz w:val="22"/>
          <w:szCs w:val="22"/>
        </w:rPr>
        <w:t>ykonawcę</w:t>
      </w:r>
      <w:r w:rsidRPr="00C74400">
        <w:rPr>
          <w:rFonts w:ascii="Garamond" w:hAnsi="Garamond" w:cs="Tahoma"/>
          <w:color w:val="000000" w:themeColor="text1"/>
          <w:kern w:val="144"/>
          <w:sz w:val="22"/>
          <w:szCs w:val="22"/>
        </w:rPr>
        <w:t xml:space="preserve"> [o ile dotyczy]: </w:t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  <w:r w:rsidRPr="00C74400">
        <w:rPr>
          <w:rFonts w:ascii="Garamond" w:hAnsi="Garamond" w:cs="Arial"/>
          <w:color w:val="000000" w:themeColor="text1"/>
          <w:kern w:val="144"/>
          <w:sz w:val="22"/>
          <w:szCs w:val="22"/>
          <w:u w:val="single"/>
        </w:rPr>
        <w:tab/>
      </w:r>
    </w:p>
    <w:p w14:paraId="016FFD69" w14:textId="77777777" w:rsidR="00EC0AC1" w:rsidRPr="00C74400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color w:val="000000" w:themeColor="text1"/>
          <w:kern w:val="144"/>
          <w:sz w:val="22"/>
          <w:szCs w:val="22"/>
          <w:u w:val="single"/>
        </w:rPr>
      </w:pPr>
    </w:p>
    <w:p w14:paraId="40596668" w14:textId="77777777" w:rsidR="00CF62EC" w:rsidRDefault="00EC0AC1" w:rsidP="00CF62EC">
      <w:pPr>
        <w:spacing w:line="360" w:lineRule="auto"/>
        <w:jc w:val="both"/>
        <w:rPr>
          <w:rFonts w:ascii="Garamond" w:hAnsi="Garamond"/>
          <w:bCs/>
          <w:color w:val="000000" w:themeColor="text1"/>
          <w:kern w:val="144"/>
          <w:sz w:val="22"/>
          <w:szCs w:val="22"/>
        </w:rPr>
      </w:pP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Przystępując do udziału w postępowaniu o udzielenie zamówienia, niniejszym</w:t>
      </w:r>
      <w:r w:rsidR="00595119"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 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 xml:space="preserve">oświadczam, że 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W</w:t>
      </w:r>
      <w:r w:rsidRP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ykonawca</w:t>
      </w:r>
      <w:r w:rsidR="007C7945" w:rsidRPr="007C7945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7C7945" w:rsidRPr="00CF62EC">
        <w:rPr>
          <w:rFonts w:ascii="Garamond" w:hAnsi="Garamond"/>
          <w:bCs/>
          <w:color w:val="000000" w:themeColor="text1"/>
          <w:sz w:val="22"/>
          <w:szCs w:val="22"/>
        </w:rPr>
        <w:t>nie podlega wykluczeniu z postępowania na podstawie przesłanek określonych w</w:t>
      </w:r>
      <w:r w:rsidR="00CF62EC">
        <w:rPr>
          <w:rFonts w:ascii="Garamond" w:hAnsi="Garamond"/>
          <w:bCs/>
          <w:color w:val="000000" w:themeColor="text1"/>
          <w:kern w:val="144"/>
          <w:sz w:val="22"/>
          <w:szCs w:val="22"/>
        </w:rPr>
        <w:t>:</w:t>
      </w:r>
    </w:p>
    <w:p w14:paraId="40BA85A4" w14:textId="77777777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7 ust. 1 pkt. 1-3 ustawy z dnia 13 kwietnia 2022 r. </w:t>
      </w:r>
      <w:r w:rsidRPr="008D1D18">
        <w:rPr>
          <w:rFonts w:ascii="Garamond" w:hAnsi="Garamond"/>
          <w:bCs/>
          <w:i/>
          <w:color w:val="000000"/>
          <w:sz w:val="22"/>
          <w:szCs w:val="22"/>
        </w:rPr>
        <w:t>o szczególnych rozwiązaniach w zakresie przeciwdziałania wspieraniu agresji na Ukrainę oraz służących ochronie bezpieczeństwa narodowego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z 2025 r. poz. 514),</w:t>
      </w:r>
    </w:p>
    <w:p w14:paraId="4EA5AC0F" w14:textId="77777777" w:rsidR="008D1D18" w:rsidRPr="008D1D18" w:rsidRDefault="008D1D18" w:rsidP="008D1D18">
      <w:pPr>
        <w:pStyle w:val="Akapitzlist"/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>oraz</w:t>
      </w:r>
    </w:p>
    <w:p w14:paraId="44C6A03A" w14:textId="0BAE8891" w:rsidR="008D1D18" w:rsidRPr="008D1D18" w:rsidRDefault="008D1D18" w:rsidP="008D1D18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Garamond" w:hAnsi="Garamond"/>
          <w:bCs/>
          <w:color w:val="000000"/>
          <w:sz w:val="22"/>
          <w:szCs w:val="22"/>
        </w:rPr>
      </w:pPr>
      <w:r w:rsidRPr="008D1D18">
        <w:rPr>
          <w:rFonts w:ascii="Garamond" w:hAnsi="Garamond"/>
          <w:bCs/>
          <w:color w:val="000000"/>
          <w:sz w:val="22"/>
          <w:szCs w:val="22"/>
        </w:rPr>
        <w:t xml:space="preserve">art. 5k rozporządzenia Rady (UE) nr 833/2014 z dnia 31 lipca 2014 r.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 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Urz. UE nr L 229 z 31.7.2014, str. 1), w brzmieniu nadanym rozporządzeniem Rady (UE) 2025/2033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w sprawie zmiany rozporządzenia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9B5700">
        <w:rPr>
          <w:rFonts w:ascii="Garamond" w:hAnsi="Garamond"/>
          <w:bCs/>
          <w:i/>
          <w:iCs/>
          <w:color w:val="000000"/>
          <w:sz w:val="22"/>
          <w:szCs w:val="22"/>
        </w:rPr>
        <w:t>(UE) nr 833/2014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</w:t>
      </w:r>
      <w:r w:rsidRPr="0065182F">
        <w:rPr>
          <w:rFonts w:ascii="Garamond" w:hAnsi="Garamond"/>
          <w:bCs/>
          <w:i/>
          <w:color w:val="000000"/>
          <w:sz w:val="22"/>
          <w:szCs w:val="22"/>
        </w:rPr>
        <w:t>dotyczącego środków ograniczających w związku z działaniami Rosji destabilizującymi sytuację na Ukrainie</w:t>
      </w:r>
      <w:r w:rsidRPr="008D1D18">
        <w:rPr>
          <w:rFonts w:ascii="Garamond" w:hAnsi="Garamond"/>
          <w:bCs/>
          <w:color w:val="000000"/>
          <w:sz w:val="22"/>
          <w:szCs w:val="22"/>
        </w:rPr>
        <w:t xml:space="preserve"> (Dz. U. UE L z 2025 r. poz. 2033)</w:t>
      </w:r>
      <w:r w:rsidR="00212D8B" w:rsidRPr="00212D8B">
        <w:rPr>
          <w:rFonts w:ascii="Garamond" w:hAnsi="Garamond"/>
          <w:bCs/>
          <w:color w:val="000000"/>
          <w:sz w:val="22"/>
          <w:szCs w:val="22"/>
        </w:rPr>
        <w:t>, zwanego dalej „rozporządzeniem 833/2014”.</w:t>
      </w:r>
    </w:p>
    <w:p w14:paraId="12FDB6AD" w14:textId="77777777" w:rsidR="002C11EE" w:rsidRPr="002C11EE" w:rsidRDefault="002C11EE" w:rsidP="002C11EE">
      <w:pPr>
        <w:pStyle w:val="Akapitzlist"/>
        <w:spacing w:line="360" w:lineRule="auto"/>
        <w:jc w:val="both"/>
        <w:rPr>
          <w:rFonts w:ascii="Garamond" w:hAnsi="Garamond"/>
          <w:b/>
          <w:color w:val="000000" w:themeColor="text1"/>
          <w:sz w:val="22"/>
          <w:szCs w:val="22"/>
        </w:rPr>
      </w:pPr>
      <w:bookmarkStart w:id="0" w:name="_Hlk99016800"/>
    </w:p>
    <w:p w14:paraId="2A55CA04" w14:textId="77777777" w:rsidR="002C11EE" w:rsidRPr="00141100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INFORMACJA DOTYCZĄCA POLEGANIA NA ZDOLNOŚCIACH LUB SYTUACJI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PODMIOTU UDOSTĘPNIAJĄCEGO ZASOBY</w:t>
      </w:r>
      <w:r w:rsidRPr="00141100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 W ZAKRESIE ODPOWIADAJĄCYM PONAD 10% WARTOŚCI ZAMÓWIENIA</w:t>
      </w:r>
    </w:p>
    <w:p w14:paraId="3833B3A6" w14:textId="77777777" w:rsidR="002C11EE" w:rsidRPr="002C11EE" w:rsidRDefault="002C11EE" w:rsidP="00141100">
      <w:pPr>
        <w:spacing w:after="120" w:line="360" w:lineRule="auto"/>
        <w:jc w:val="both"/>
        <w:rPr>
          <w:rFonts w:ascii="Arial" w:hAnsi="Arial" w:cs="Arial"/>
          <w:color w:val="0070C0"/>
          <w:sz w:val="2"/>
          <w:szCs w:val="2"/>
        </w:rPr>
      </w:pPr>
    </w:p>
    <w:p w14:paraId="327FC9FD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8"/>
          <w:szCs w:val="28"/>
        </w:rPr>
      </w:pPr>
      <w:r w:rsidRPr="00BF6F12">
        <w:rPr>
          <w:rFonts w:ascii="Garamond" w:hAnsi="Garamond" w:cs="Arial"/>
          <w:color w:val="0070C0"/>
          <w:sz w:val="22"/>
          <w:szCs w:val="22"/>
        </w:rPr>
        <w:t>[</w:t>
      </w:r>
      <w:r w:rsidRPr="005C3E94">
        <w:rPr>
          <w:rFonts w:ascii="Garamond" w:hAnsi="Garamond" w:cs="Arial"/>
          <w:i/>
          <w:color w:val="0070C0"/>
          <w:sz w:val="22"/>
          <w:szCs w:val="22"/>
        </w:rPr>
        <w:t>UWAGA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 xml:space="preserve">: wypełnić tylko w przypadku podmiotu udostępniającego zasoby,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BF6F12">
        <w:rPr>
          <w:rFonts w:ascii="Garamond" w:hAnsi="Garamond" w:cs="Arial"/>
          <w:i/>
          <w:color w:val="0070C0"/>
          <w:sz w:val="22"/>
          <w:szCs w:val="22"/>
        </w:rPr>
        <w:t>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BF6F12">
        <w:rPr>
          <w:rFonts w:ascii="Garamond" w:hAnsi="Garamond" w:cs="Arial"/>
          <w:color w:val="0070C0"/>
          <w:sz w:val="22"/>
          <w:szCs w:val="22"/>
        </w:rPr>
        <w:t>]</w:t>
      </w:r>
      <w:bookmarkEnd w:id="0"/>
    </w:p>
    <w:p w14:paraId="6B74AADA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celu wykazania spełniania warunków udziału w postępowaniu, określonych w rozdziale VI ust. 2 SWZ polegam na zdolnościach lub sytuacji następującego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:</w:t>
      </w:r>
      <w:bookmarkStart w:id="1" w:name="_Hlk99014455"/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75CB5305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lastRenderedPageBreak/>
        <w:t>………………………………………………………………………...…………………………………</w:t>
      </w:r>
      <w:bookmarkEnd w:id="1"/>
      <w:r w:rsidRPr="00BF6F12">
        <w:rPr>
          <w:rFonts w:ascii="Garamond" w:hAnsi="Garamond" w:cs="Arial"/>
          <w:sz w:val="21"/>
          <w:szCs w:val="21"/>
        </w:rPr>
        <w:t>………</w:t>
      </w:r>
      <w:r w:rsidR="005C3E94">
        <w:rPr>
          <w:rFonts w:ascii="Garamond" w:hAnsi="Garamond" w:cs="Arial"/>
          <w:sz w:val="21"/>
          <w:szCs w:val="21"/>
        </w:rPr>
        <w:t xml:space="preserve"> .</w:t>
      </w:r>
      <w:r w:rsidRPr="00BF6F12">
        <w:rPr>
          <w:rFonts w:ascii="Garamond" w:hAnsi="Garamond" w:cs="Arial"/>
          <w:sz w:val="21"/>
          <w:szCs w:val="21"/>
        </w:rPr>
        <w:t>……………………………………………………………………………………………………………………</w:t>
      </w:r>
    </w:p>
    <w:p w14:paraId="143CE154" w14:textId="77777777" w:rsidR="00BF6F12" w:rsidRDefault="00141100" w:rsidP="00141100">
      <w:pPr>
        <w:spacing w:after="120" w:line="360" w:lineRule="auto"/>
        <w:jc w:val="both"/>
        <w:rPr>
          <w:rFonts w:ascii="Garamond" w:hAnsi="Garamond" w:cs="Arial"/>
          <w:sz w:val="20"/>
          <w:szCs w:val="20"/>
        </w:rPr>
      </w:pPr>
      <w:r w:rsidRPr="00BF6F12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F6F12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Pr="00BF6F12">
        <w:rPr>
          <w:rFonts w:ascii="Garamond" w:hAnsi="Garamond" w:cs="Arial"/>
          <w:i/>
          <w:sz w:val="20"/>
          <w:szCs w:val="20"/>
        </w:rPr>
        <w:t>)</w:t>
      </w:r>
      <w:r w:rsidRPr="00BF6F12">
        <w:rPr>
          <w:rFonts w:ascii="Garamond" w:hAnsi="Garamond" w:cs="Arial"/>
          <w:sz w:val="20"/>
          <w:szCs w:val="20"/>
        </w:rPr>
        <w:t>,</w:t>
      </w:r>
    </w:p>
    <w:p w14:paraId="7E9D0663" w14:textId="77777777" w:rsidR="00141100" w:rsidRPr="00BF6F12" w:rsidRDefault="00141100" w:rsidP="00141100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 następującym zakresie:</w:t>
      </w:r>
    </w:p>
    <w:p w14:paraId="690B10FA" w14:textId="77777777" w:rsidR="00BF6F12" w:rsidRDefault="00141100" w:rsidP="00F50C21">
      <w:pPr>
        <w:spacing w:after="120"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Pr="00BF6F12">
        <w:rPr>
          <w:rFonts w:ascii="Garamond" w:hAnsi="Garamond" w:cs="Arial"/>
          <w:i/>
          <w:sz w:val="20"/>
          <w:szCs w:val="20"/>
        </w:rPr>
        <w:t>(określić odpowiedni zakres udostępnianych zasobów dla wskazanego podmiotu),</w:t>
      </w:r>
    </w:p>
    <w:p w14:paraId="68974153" w14:textId="77777777" w:rsidR="002C11EE" w:rsidRDefault="00141100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co odpowiada ponad 10% wartości przedmiotowego zamówienia.</w:t>
      </w:r>
      <w:r w:rsidRPr="00BF6F12">
        <w:rPr>
          <w:rFonts w:ascii="Garamond" w:hAnsi="Garamond" w:cs="Arial"/>
          <w:sz w:val="21"/>
          <w:szCs w:val="21"/>
        </w:rPr>
        <w:t xml:space="preserve"> </w:t>
      </w:r>
    </w:p>
    <w:p w14:paraId="0DB20CAF" w14:textId="77777777" w:rsidR="008C65B4" w:rsidRDefault="008C65B4" w:rsidP="008C65B4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DC4F3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>o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wodowe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odmiotu udostępniającego zasoby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 w:rsidRPr="00DC4F32"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 w:rsidRPr="00DC4F32"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="00DC4F32" w:rsidRPr="00DC4F32">
        <w:rPr>
          <w:rFonts w:ascii="Garamond" w:hAnsi="Garamond"/>
          <w:bCs/>
          <w:color w:val="000000" w:themeColor="text1"/>
          <w:sz w:val="22"/>
          <w:szCs w:val="22"/>
        </w:rPr>
        <w:t>,</w:t>
      </w:r>
      <w:r w:rsidR="00DC4F3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Pr="00DC4F32">
        <w:rPr>
          <w:rFonts w:ascii="Garamond" w:hAnsi="Garamond"/>
          <w:bCs/>
          <w:color w:val="000000" w:themeColor="text1"/>
          <w:sz w:val="22"/>
          <w:szCs w:val="22"/>
        </w:rPr>
        <w:t>które można uzyskać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za pomocą bezpłatnych i ogólnodostępnych baz danych, oraz dane umożliwiające dostęp do tych środków:</w:t>
      </w:r>
    </w:p>
    <w:p w14:paraId="029D4EE6" w14:textId="77777777" w:rsidR="008C65B4" w:rsidRPr="00BF6F12" w:rsidRDefault="008C65B4" w:rsidP="008C65B4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67E87F4E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68C48E" w14:textId="77777777" w:rsidR="008C65B4" w:rsidRPr="00BF6F12" w:rsidRDefault="008C65B4" w:rsidP="008C65B4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74957AD" w14:textId="77777777" w:rsidR="008C65B4" w:rsidRPr="007A45F9" w:rsidRDefault="008C65B4" w:rsidP="008C65B4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B54463" w14:textId="77777777" w:rsidR="008C65B4" w:rsidRPr="00BF6F12" w:rsidRDefault="008C65B4" w:rsidP="00F50C21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</w:p>
    <w:p w14:paraId="0C0D812E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PODWYKONAWCY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7D2174E2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078E04A1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6E545825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 (niebędącego podmiotem udostępniającym zasoby),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P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odwykonawcy, na którego zdolnościach lub sytuacji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W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ykonawca nie polega, a na którego przypada ponad 10% wartości zamówienia, należy zastosować tyle razy, ile jest to konieczne.]</w:t>
      </w:r>
    </w:p>
    <w:p w14:paraId="34C68478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3ED4C157" w14:textId="77777777" w:rsidR="001B32DE" w:rsidRDefault="00F50C21" w:rsidP="002C11EE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030A06F8" w14:textId="004F9FB0" w:rsidR="002C11EE" w:rsidRDefault="00141100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</w:t>
      </w:r>
      <w:r w:rsidR="00286A65">
        <w:rPr>
          <w:rFonts w:ascii="Garamond" w:hAnsi="Garamond"/>
          <w:bCs/>
          <w:color w:val="000000" w:themeColor="text1"/>
          <w:sz w:val="22"/>
          <w:szCs w:val="22"/>
        </w:rPr>
        <w:t>.</w:t>
      </w:r>
    </w:p>
    <w:p w14:paraId="32B9FBD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lastRenderedPageBreak/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P</w:t>
      </w:r>
      <w:r w:rsidRPr="00DC4F32">
        <w:rPr>
          <w:rFonts w:ascii="Garamond" w:hAnsi="Garamond"/>
          <w:bCs/>
          <w:color w:val="000000" w:themeColor="text1"/>
          <w:sz w:val="22"/>
          <w:szCs w:val="22"/>
          <w:u w:val="single"/>
        </w:rPr>
        <w:t>odwykonawc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y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>)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które można uzyskać za pomocą bezpłatnych i ogólnodostępnych baz danych, oraz dane umożliwiające dostęp do tych środków:</w:t>
      </w:r>
    </w:p>
    <w:p w14:paraId="23FF0CE0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0A9DA679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D08332B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1E9FCFD7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3F52F10" w14:textId="77777777" w:rsidR="002C11EE" w:rsidRPr="00BF6F12" w:rsidRDefault="002C11EE" w:rsidP="002C11EE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</w:p>
    <w:p w14:paraId="201B6F5A" w14:textId="77777777" w:rsidR="00234B3A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OŚWIADCZENIE DOTYCZĄCE </w:t>
      </w:r>
      <w:r w:rsidRPr="00234B3A">
        <w:rPr>
          <w:rFonts w:ascii="Garamond" w:hAnsi="Garamond"/>
          <w:b/>
          <w:bCs/>
          <w:caps/>
          <w:color w:val="000000" w:themeColor="text1"/>
          <w:kern w:val="144"/>
          <w:sz w:val="20"/>
          <w:u w:val="single"/>
        </w:rPr>
        <w:t>DOSTAWCY</w:t>
      </w: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 xml:space="preserve">, </w:t>
      </w:r>
    </w:p>
    <w:p w14:paraId="578B90F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NA KTÓREGO PRZYPADA PONAD 10% WARTOŚCI ZAMÓWIENIA</w:t>
      </w:r>
    </w:p>
    <w:p w14:paraId="2044E8DD" w14:textId="77777777" w:rsidR="002C11EE" w:rsidRPr="00BF6F12" w:rsidRDefault="002C11EE" w:rsidP="00F50C21">
      <w:pPr>
        <w:spacing w:after="120" w:line="360" w:lineRule="auto"/>
        <w:jc w:val="both"/>
        <w:rPr>
          <w:rFonts w:ascii="Garamond" w:hAnsi="Garamond" w:cs="Arial"/>
          <w:color w:val="0070C0"/>
          <w:sz w:val="2"/>
          <w:szCs w:val="2"/>
        </w:rPr>
      </w:pPr>
    </w:p>
    <w:p w14:paraId="0EA6224E" w14:textId="77777777" w:rsidR="00141100" w:rsidRPr="001B32DE" w:rsidRDefault="00141100" w:rsidP="00F50C21">
      <w:pPr>
        <w:spacing w:after="120" w:line="360" w:lineRule="auto"/>
        <w:jc w:val="both"/>
        <w:rPr>
          <w:rFonts w:ascii="Garamond" w:hAnsi="Garamond" w:cs="Arial"/>
          <w:i/>
          <w:color w:val="0070C0"/>
          <w:sz w:val="22"/>
          <w:szCs w:val="22"/>
        </w:rPr>
      </w:pP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[UWAGA: wypełnić tylko w przypadku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 xml:space="preserve">ostawcy, na którego przypada ponad 10% wartości zamówienia. W przypadku więcej niż jednego </w:t>
      </w:r>
      <w:r w:rsidR="0010176E">
        <w:rPr>
          <w:rFonts w:ascii="Garamond" w:hAnsi="Garamond" w:cs="Arial"/>
          <w:i/>
          <w:color w:val="0070C0"/>
          <w:sz w:val="22"/>
          <w:szCs w:val="22"/>
        </w:rPr>
        <w:t>D</w:t>
      </w:r>
      <w:r w:rsidRPr="001B32DE">
        <w:rPr>
          <w:rFonts w:ascii="Garamond" w:hAnsi="Garamond" w:cs="Arial"/>
          <w:i/>
          <w:color w:val="0070C0"/>
          <w:sz w:val="22"/>
          <w:szCs w:val="22"/>
        </w:rPr>
        <w:t>ostawcy, na którego przypada ponad 10% wartości zamówienia, należy zastosować tyle razy, ile jest to konieczne.]</w:t>
      </w:r>
    </w:p>
    <w:p w14:paraId="167ED0C5" w14:textId="77777777" w:rsidR="00F50C21" w:rsidRPr="00BF6F12" w:rsidRDefault="00141100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 stosunku do następującego podmiotu, będącego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 w:rsidRPr="007A45F9"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ostawcą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, na którego przypada ponad 10% wartości zamówienia:</w:t>
      </w:r>
    </w:p>
    <w:p w14:paraId="1A1BE584" w14:textId="77777777" w:rsidR="001B32DE" w:rsidRDefault="00F50C21" w:rsidP="00F50C21">
      <w:pPr>
        <w:spacing w:line="360" w:lineRule="auto"/>
        <w:jc w:val="both"/>
        <w:rPr>
          <w:rFonts w:ascii="Garamond" w:hAnsi="Garamond" w:cs="Arial"/>
          <w:i/>
          <w:sz w:val="20"/>
          <w:szCs w:val="20"/>
        </w:rPr>
      </w:pPr>
      <w:r w:rsidRPr="00BF6F12">
        <w:rPr>
          <w:rFonts w:ascii="Garamond" w:hAnsi="Garamond" w:cs="Arial"/>
          <w:sz w:val="21"/>
          <w:szCs w:val="21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  <w:r w:rsidR="00141100" w:rsidRPr="001B32DE">
        <w:rPr>
          <w:rFonts w:ascii="Garamond" w:hAnsi="Garamond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="00141100" w:rsidRPr="001B32DE">
        <w:rPr>
          <w:rFonts w:ascii="Garamond" w:hAnsi="Garamond" w:cs="Arial"/>
          <w:i/>
          <w:sz w:val="20"/>
          <w:szCs w:val="20"/>
        </w:rPr>
        <w:t>CEiDG</w:t>
      </w:r>
      <w:proofErr w:type="spellEnd"/>
      <w:r w:rsidR="00141100" w:rsidRPr="001B32DE">
        <w:rPr>
          <w:rFonts w:ascii="Garamond" w:hAnsi="Garamond" w:cs="Arial"/>
          <w:i/>
          <w:sz w:val="20"/>
          <w:szCs w:val="20"/>
        </w:rPr>
        <w:t>),</w:t>
      </w:r>
    </w:p>
    <w:p w14:paraId="3B40CB86" w14:textId="7901989B" w:rsidR="00141100" w:rsidRPr="00BF6F12" w:rsidRDefault="00141100" w:rsidP="0010176E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nie zachodzą podstawy wykluczenia z postępowania o udzielenie zamówienia przewidziane w  art.  5k rozporządzenia 833/2014.</w:t>
      </w:r>
    </w:p>
    <w:p w14:paraId="3FCCB3F6" w14:textId="77777777" w:rsidR="00DC4F32" w:rsidRDefault="00DC4F32" w:rsidP="0010176E">
      <w:pPr>
        <w:spacing w:after="120"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>Wskazuję następujące podmiotowe środki dowodowe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 w:rsidR="0010176E">
        <w:rPr>
          <w:rFonts w:ascii="Garamond" w:hAnsi="Garamond"/>
          <w:bCs/>
          <w:color w:val="000000" w:themeColor="text1"/>
          <w:sz w:val="22"/>
          <w:szCs w:val="22"/>
          <w:u w:val="single"/>
        </w:rPr>
        <w:t>D</w:t>
      </w:r>
      <w:r>
        <w:rPr>
          <w:rFonts w:ascii="Garamond" w:hAnsi="Garamond"/>
          <w:bCs/>
          <w:color w:val="000000" w:themeColor="text1"/>
          <w:sz w:val="22"/>
          <w:szCs w:val="22"/>
          <w:u w:val="single"/>
        </w:rPr>
        <w:t>ostawcy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 </w:t>
      </w:r>
      <w:r>
        <w:rPr>
          <w:rFonts w:ascii="Garamond" w:hAnsi="Garamond"/>
          <w:bCs/>
          <w:color w:val="000000" w:themeColor="text1"/>
          <w:sz w:val="22"/>
          <w:szCs w:val="22"/>
        </w:rPr>
        <w:t>(KRS/</w:t>
      </w:r>
      <w:proofErr w:type="spellStart"/>
      <w:r>
        <w:rPr>
          <w:rFonts w:ascii="Garamond" w:hAnsi="Garamond"/>
          <w:bCs/>
          <w:color w:val="000000" w:themeColor="text1"/>
          <w:sz w:val="22"/>
          <w:szCs w:val="22"/>
        </w:rPr>
        <w:t>CEiDG</w:t>
      </w:r>
      <w:proofErr w:type="spellEnd"/>
      <w:r>
        <w:rPr>
          <w:rFonts w:ascii="Garamond" w:hAnsi="Garamond"/>
          <w:bCs/>
          <w:color w:val="000000" w:themeColor="text1"/>
          <w:sz w:val="22"/>
          <w:szCs w:val="22"/>
        </w:rPr>
        <w:t>/CRBR</w:t>
      </w:r>
      <w:r w:rsidR="009A5A84">
        <w:rPr>
          <w:rFonts w:ascii="Garamond" w:hAnsi="Garamond"/>
          <w:bCs/>
          <w:color w:val="000000" w:themeColor="text1"/>
          <w:sz w:val="22"/>
          <w:szCs w:val="22"/>
        </w:rPr>
        <w:t>/inne</w:t>
      </w:r>
      <w:r>
        <w:rPr>
          <w:rFonts w:ascii="Garamond" w:hAnsi="Garamond"/>
          <w:bCs/>
          <w:color w:val="000000" w:themeColor="text1"/>
          <w:sz w:val="22"/>
          <w:szCs w:val="22"/>
        </w:rPr>
        <w:t xml:space="preserve">),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które można uzyskać za pomocą bezpłatnych i ogólnodostępnych baz danych, oraz dane umożliwiające dostęp do tych środków:</w:t>
      </w:r>
    </w:p>
    <w:p w14:paraId="2B20CDDE" w14:textId="77777777" w:rsidR="00DC4F32" w:rsidRPr="00BF6F12" w:rsidRDefault="00DC4F32" w:rsidP="00DC4F32">
      <w:pPr>
        <w:spacing w:after="120"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1) ..........................................................................................................................................................</w:t>
      </w:r>
    </w:p>
    <w:p w14:paraId="24868DE6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8FE78A2" w14:textId="77777777" w:rsidR="00DC4F32" w:rsidRPr="00BF6F12" w:rsidRDefault="00DC4F32" w:rsidP="00DC4F32">
      <w:pPr>
        <w:spacing w:line="360" w:lineRule="auto"/>
        <w:jc w:val="both"/>
        <w:rPr>
          <w:rFonts w:ascii="Garamond" w:hAnsi="Garamond" w:cs="Arial"/>
          <w:sz w:val="21"/>
          <w:szCs w:val="21"/>
        </w:rPr>
      </w:pPr>
      <w:r w:rsidRPr="00BF6F12">
        <w:rPr>
          <w:rFonts w:ascii="Garamond" w:hAnsi="Garamond" w:cs="Arial"/>
          <w:sz w:val="21"/>
          <w:szCs w:val="21"/>
        </w:rPr>
        <w:t>2) ..........................................................................................................................................................</w:t>
      </w:r>
    </w:p>
    <w:p w14:paraId="3566D504" w14:textId="77777777" w:rsidR="00DC4F32" w:rsidRPr="007A45F9" w:rsidRDefault="00DC4F32" w:rsidP="00DC4F32">
      <w:pPr>
        <w:spacing w:after="120" w:line="360" w:lineRule="auto"/>
        <w:rPr>
          <w:rFonts w:ascii="Garamond" w:hAnsi="Garamond" w:cs="Arial"/>
          <w:i/>
          <w:sz w:val="20"/>
          <w:szCs w:val="20"/>
        </w:rPr>
      </w:pPr>
      <w:r w:rsidRPr="007A45F9">
        <w:rPr>
          <w:rFonts w:ascii="Garamond" w:hAnsi="Garamond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4506BF16" w14:textId="77777777" w:rsidR="00DC4F32" w:rsidRPr="00BF6F12" w:rsidRDefault="00DC4F32" w:rsidP="00F50C21">
      <w:pPr>
        <w:spacing w:line="360" w:lineRule="auto"/>
        <w:jc w:val="both"/>
        <w:rPr>
          <w:rFonts w:ascii="Garamond" w:hAnsi="Garamond" w:cs="Arial"/>
          <w:i/>
          <w:sz w:val="16"/>
          <w:szCs w:val="16"/>
        </w:rPr>
      </w:pPr>
    </w:p>
    <w:p w14:paraId="2EDD9785" w14:textId="77777777" w:rsidR="002C11EE" w:rsidRPr="00BF6F12" w:rsidRDefault="002C11EE" w:rsidP="002C11EE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00" w:themeColor="text1"/>
          <w:kern w:val="144"/>
          <w:sz w:val="20"/>
        </w:rPr>
      </w:pPr>
      <w:r w:rsidRPr="00BF6F12">
        <w:rPr>
          <w:rFonts w:ascii="Garamond" w:hAnsi="Garamond"/>
          <w:b/>
          <w:bCs/>
          <w:caps/>
          <w:color w:val="000000" w:themeColor="text1"/>
          <w:kern w:val="144"/>
          <w:sz w:val="20"/>
        </w:rPr>
        <w:t>OŚWIADCZENIE DOTYCZĄCE PODANYCH INFORMACJI:</w:t>
      </w:r>
    </w:p>
    <w:p w14:paraId="060A8BB5" w14:textId="77777777" w:rsidR="002C11EE" w:rsidRPr="00BF6F12" w:rsidRDefault="002C11EE" w:rsidP="00F50C21">
      <w:pPr>
        <w:spacing w:line="360" w:lineRule="auto"/>
        <w:jc w:val="both"/>
        <w:rPr>
          <w:rFonts w:ascii="Garamond" w:hAnsi="Garamond"/>
          <w:bCs/>
          <w:color w:val="000000" w:themeColor="text1"/>
          <w:sz w:val="8"/>
          <w:szCs w:val="8"/>
        </w:rPr>
      </w:pPr>
    </w:p>
    <w:p w14:paraId="5D9E4FAE" w14:textId="77777777" w:rsidR="002C11EE" w:rsidRPr="00BF6F12" w:rsidRDefault="00141100" w:rsidP="002C11EE">
      <w:pPr>
        <w:spacing w:line="360" w:lineRule="auto"/>
        <w:jc w:val="both"/>
        <w:rPr>
          <w:rFonts w:ascii="Garamond" w:hAnsi="Garamond"/>
          <w:bCs/>
          <w:color w:val="000000" w:themeColor="text1"/>
          <w:sz w:val="22"/>
          <w:szCs w:val="22"/>
        </w:rPr>
      </w:pPr>
      <w:r w:rsidRPr="00BF6F12">
        <w:rPr>
          <w:rFonts w:ascii="Garamond" w:hAnsi="Garamond"/>
          <w:bCs/>
          <w:color w:val="000000" w:themeColor="text1"/>
          <w:sz w:val="22"/>
          <w:szCs w:val="22"/>
        </w:rPr>
        <w:t xml:space="preserve">Oświadczam, że wszystkie informacje podane w powyższych oświadczeniach są aktualne 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br/>
        <w:t xml:space="preserve">i zgodne z prawdą oraz zostały przedstawione z pełną świadomością konsekwencji wprowadzenia </w:t>
      </w:r>
      <w:r w:rsidR="00363B0C">
        <w:rPr>
          <w:rFonts w:ascii="Garamond" w:hAnsi="Garamond"/>
          <w:bCs/>
          <w:color w:val="000000" w:themeColor="text1"/>
          <w:sz w:val="22"/>
          <w:szCs w:val="22"/>
        </w:rPr>
        <w:t>Z</w:t>
      </w:r>
      <w:r w:rsidRPr="00BF6F12">
        <w:rPr>
          <w:rFonts w:ascii="Garamond" w:hAnsi="Garamond"/>
          <w:bCs/>
          <w:color w:val="000000" w:themeColor="text1"/>
          <w:sz w:val="22"/>
          <w:szCs w:val="22"/>
        </w:rPr>
        <w:t>amawiającego w błąd przy przedstawianiu informacji.</w:t>
      </w:r>
    </w:p>
    <w:p w14:paraId="1D63B781" w14:textId="77777777" w:rsidR="00EC0AC1" w:rsidRPr="00BF6F12" w:rsidRDefault="00EC0AC1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15839BEB" w14:textId="77777777" w:rsidR="00CD4145" w:rsidRPr="00BF6F12" w:rsidRDefault="00CD4145" w:rsidP="00EC0AC1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50147DB" w14:textId="77777777" w:rsidR="00EC0AC1" w:rsidRPr="00BF6F12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BF6F12">
        <w:rPr>
          <w:rFonts w:ascii="Garamond" w:hAnsi="Garamond"/>
          <w:kern w:val="144"/>
          <w:sz w:val="21"/>
        </w:rPr>
        <w:t>_____________________________</w:t>
      </w:r>
    </w:p>
    <w:p w14:paraId="4D2E9352" w14:textId="77777777" w:rsidR="00FB2305" w:rsidRDefault="00276276" w:rsidP="005B2324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4A5906">
      <w:footerReference w:type="default" r:id="rId8"/>
      <w:head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DD9DD" w14:textId="77777777" w:rsidR="002F5CC0" w:rsidRDefault="002F5CC0" w:rsidP="00EC0AC1">
      <w:r>
        <w:separator/>
      </w:r>
    </w:p>
  </w:endnote>
  <w:endnote w:type="continuationSeparator" w:id="0">
    <w:p w14:paraId="543C7CF3" w14:textId="77777777" w:rsidR="002F5CC0" w:rsidRDefault="002F5CC0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358CC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1DC25DBB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75780" w14:textId="77777777" w:rsidR="002F5CC0" w:rsidRDefault="002F5CC0" w:rsidP="00EC0AC1">
      <w:r>
        <w:separator/>
      </w:r>
    </w:p>
  </w:footnote>
  <w:footnote w:type="continuationSeparator" w:id="0">
    <w:p w14:paraId="309F94B2" w14:textId="77777777" w:rsidR="002F5CC0" w:rsidRDefault="002F5CC0" w:rsidP="00EC0A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299A" w14:textId="476C39C4" w:rsidR="004A5906" w:rsidRDefault="004A5906">
    <w:pPr>
      <w:pStyle w:val="Nagwek"/>
    </w:pPr>
    <w:r>
      <w:rPr>
        <w:noProof/>
        <w:sz w:val="20"/>
      </w:rPr>
      <w:drawing>
        <wp:inline distT="0" distB="0" distL="0" distR="0" wp14:anchorId="1DF0DCBC" wp14:editId="3C50EB8B">
          <wp:extent cx="5299421" cy="440055"/>
          <wp:effectExtent l="0" t="0" r="0" b="0"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299421" cy="4400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263B7E"/>
    <w:multiLevelType w:val="multilevel"/>
    <w:tmpl w:val="9CF87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/>
        <w:strike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bCs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7134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2611764">
    <w:abstractNumId w:val="2"/>
  </w:num>
  <w:num w:numId="3" w16cid:durableId="10622909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2B0"/>
    <w:rsid w:val="00007EA6"/>
    <w:rsid w:val="000168E6"/>
    <w:rsid w:val="00022F75"/>
    <w:rsid w:val="00046FFA"/>
    <w:rsid w:val="00065B16"/>
    <w:rsid w:val="00066827"/>
    <w:rsid w:val="00066B09"/>
    <w:rsid w:val="00084498"/>
    <w:rsid w:val="00091DF5"/>
    <w:rsid w:val="000B10D6"/>
    <w:rsid w:val="000B310A"/>
    <w:rsid w:val="000D1D4C"/>
    <w:rsid w:val="000D3D0B"/>
    <w:rsid w:val="000E2193"/>
    <w:rsid w:val="000E60B3"/>
    <w:rsid w:val="000F08E9"/>
    <w:rsid w:val="000F32B1"/>
    <w:rsid w:val="0010176E"/>
    <w:rsid w:val="00126044"/>
    <w:rsid w:val="00141100"/>
    <w:rsid w:val="00174D47"/>
    <w:rsid w:val="00176D2F"/>
    <w:rsid w:val="001822AA"/>
    <w:rsid w:val="00192493"/>
    <w:rsid w:val="001B32DE"/>
    <w:rsid w:val="001C0D3F"/>
    <w:rsid w:val="001D6EAE"/>
    <w:rsid w:val="001E0287"/>
    <w:rsid w:val="001E3F04"/>
    <w:rsid w:val="001E40C4"/>
    <w:rsid w:val="001F2F1C"/>
    <w:rsid w:val="00212D8B"/>
    <w:rsid w:val="0023284C"/>
    <w:rsid w:val="00233B30"/>
    <w:rsid w:val="00234B3A"/>
    <w:rsid w:val="0025114D"/>
    <w:rsid w:val="00251A1F"/>
    <w:rsid w:val="00270C9A"/>
    <w:rsid w:val="00271271"/>
    <w:rsid w:val="00276276"/>
    <w:rsid w:val="00286A65"/>
    <w:rsid w:val="002901C6"/>
    <w:rsid w:val="002B6EEC"/>
    <w:rsid w:val="002C0B9D"/>
    <w:rsid w:val="002C11EE"/>
    <w:rsid w:val="002E2865"/>
    <w:rsid w:val="002E42D1"/>
    <w:rsid w:val="002F0CAC"/>
    <w:rsid w:val="002F5CC0"/>
    <w:rsid w:val="00304409"/>
    <w:rsid w:val="00304425"/>
    <w:rsid w:val="003242B0"/>
    <w:rsid w:val="00334A71"/>
    <w:rsid w:val="00350B9B"/>
    <w:rsid w:val="00351F77"/>
    <w:rsid w:val="00363B0C"/>
    <w:rsid w:val="003640DC"/>
    <w:rsid w:val="0037142D"/>
    <w:rsid w:val="00375430"/>
    <w:rsid w:val="003B2A9E"/>
    <w:rsid w:val="003B6A08"/>
    <w:rsid w:val="003D4C03"/>
    <w:rsid w:val="004256D9"/>
    <w:rsid w:val="004355BA"/>
    <w:rsid w:val="004550E7"/>
    <w:rsid w:val="0047338B"/>
    <w:rsid w:val="004743DF"/>
    <w:rsid w:val="004A5906"/>
    <w:rsid w:val="004B677C"/>
    <w:rsid w:val="004D0407"/>
    <w:rsid w:val="004E389C"/>
    <w:rsid w:val="004F6D75"/>
    <w:rsid w:val="0051406C"/>
    <w:rsid w:val="00514B32"/>
    <w:rsid w:val="00523ABF"/>
    <w:rsid w:val="0054359A"/>
    <w:rsid w:val="00551EE0"/>
    <w:rsid w:val="00572E55"/>
    <w:rsid w:val="005942C0"/>
    <w:rsid w:val="00595119"/>
    <w:rsid w:val="00596B55"/>
    <w:rsid w:val="00597867"/>
    <w:rsid w:val="005B1DC7"/>
    <w:rsid w:val="005B2324"/>
    <w:rsid w:val="005B7008"/>
    <w:rsid w:val="005C3E94"/>
    <w:rsid w:val="005E377C"/>
    <w:rsid w:val="005E46E8"/>
    <w:rsid w:val="005E5B47"/>
    <w:rsid w:val="005F4712"/>
    <w:rsid w:val="005F492E"/>
    <w:rsid w:val="005F7BB8"/>
    <w:rsid w:val="006001E8"/>
    <w:rsid w:val="00617E59"/>
    <w:rsid w:val="0062362D"/>
    <w:rsid w:val="006404B6"/>
    <w:rsid w:val="0065182F"/>
    <w:rsid w:val="00653C7E"/>
    <w:rsid w:val="00663091"/>
    <w:rsid w:val="00664FDE"/>
    <w:rsid w:val="006763AC"/>
    <w:rsid w:val="00683B32"/>
    <w:rsid w:val="006B601F"/>
    <w:rsid w:val="006F6CF3"/>
    <w:rsid w:val="00736175"/>
    <w:rsid w:val="00743122"/>
    <w:rsid w:val="0074330C"/>
    <w:rsid w:val="00745D0E"/>
    <w:rsid w:val="007578C6"/>
    <w:rsid w:val="00773E51"/>
    <w:rsid w:val="007A0CF1"/>
    <w:rsid w:val="007A45F9"/>
    <w:rsid w:val="007A4D96"/>
    <w:rsid w:val="007B05AD"/>
    <w:rsid w:val="007C7945"/>
    <w:rsid w:val="007E269C"/>
    <w:rsid w:val="007F4636"/>
    <w:rsid w:val="007F74F5"/>
    <w:rsid w:val="008110F3"/>
    <w:rsid w:val="00815FDA"/>
    <w:rsid w:val="0083430E"/>
    <w:rsid w:val="0084164A"/>
    <w:rsid w:val="008945E3"/>
    <w:rsid w:val="008A13DD"/>
    <w:rsid w:val="008A14C5"/>
    <w:rsid w:val="008A415A"/>
    <w:rsid w:val="008C65B4"/>
    <w:rsid w:val="008D1D18"/>
    <w:rsid w:val="00935BA3"/>
    <w:rsid w:val="009560B9"/>
    <w:rsid w:val="009A29D2"/>
    <w:rsid w:val="009A5A84"/>
    <w:rsid w:val="009B5700"/>
    <w:rsid w:val="009D3EE6"/>
    <w:rsid w:val="009D79EA"/>
    <w:rsid w:val="00A55432"/>
    <w:rsid w:val="00A8042F"/>
    <w:rsid w:val="00AA44AD"/>
    <w:rsid w:val="00AD7C33"/>
    <w:rsid w:val="00AF3B9B"/>
    <w:rsid w:val="00B031D8"/>
    <w:rsid w:val="00B2774E"/>
    <w:rsid w:val="00B32128"/>
    <w:rsid w:val="00B41C38"/>
    <w:rsid w:val="00B616B7"/>
    <w:rsid w:val="00B635C7"/>
    <w:rsid w:val="00B6468D"/>
    <w:rsid w:val="00BA277F"/>
    <w:rsid w:val="00BA5A2A"/>
    <w:rsid w:val="00BB3141"/>
    <w:rsid w:val="00BB7441"/>
    <w:rsid w:val="00BC548B"/>
    <w:rsid w:val="00BE1040"/>
    <w:rsid w:val="00BF6F12"/>
    <w:rsid w:val="00C00FF8"/>
    <w:rsid w:val="00C01CCA"/>
    <w:rsid w:val="00C23B58"/>
    <w:rsid w:val="00C25811"/>
    <w:rsid w:val="00C400D3"/>
    <w:rsid w:val="00C416AE"/>
    <w:rsid w:val="00C41AED"/>
    <w:rsid w:val="00C45421"/>
    <w:rsid w:val="00C73DD2"/>
    <w:rsid w:val="00C74003"/>
    <w:rsid w:val="00C74400"/>
    <w:rsid w:val="00C87FBF"/>
    <w:rsid w:val="00C9622E"/>
    <w:rsid w:val="00CB0BBF"/>
    <w:rsid w:val="00CC1ED1"/>
    <w:rsid w:val="00CC5610"/>
    <w:rsid w:val="00CD4145"/>
    <w:rsid w:val="00CE2D5B"/>
    <w:rsid w:val="00CE2E3B"/>
    <w:rsid w:val="00CF62EC"/>
    <w:rsid w:val="00D16A7D"/>
    <w:rsid w:val="00D401FF"/>
    <w:rsid w:val="00D57FDB"/>
    <w:rsid w:val="00D868B9"/>
    <w:rsid w:val="00DA5873"/>
    <w:rsid w:val="00DB0DED"/>
    <w:rsid w:val="00DB1977"/>
    <w:rsid w:val="00DC4F32"/>
    <w:rsid w:val="00E0205D"/>
    <w:rsid w:val="00E2659E"/>
    <w:rsid w:val="00E47E8B"/>
    <w:rsid w:val="00E728A9"/>
    <w:rsid w:val="00E85F88"/>
    <w:rsid w:val="00E9398B"/>
    <w:rsid w:val="00EA08B0"/>
    <w:rsid w:val="00EA5E52"/>
    <w:rsid w:val="00EB6D74"/>
    <w:rsid w:val="00EC0AC1"/>
    <w:rsid w:val="00EC1681"/>
    <w:rsid w:val="00ED11F6"/>
    <w:rsid w:val="00EE1D71"/>
    <w:rsid w:val="00EF4E18"/>
    <w:rsid w:val="00F22239"/>
    <w:rsid w:val="00F2280E"/>
    <w:rsid w:val="00F24B1E"/>
    <w:rsid w:val="00F50C21"/>
    <w:rsid w:val="00FA29BA"/>
    <w:rsid w:val="00FB2305"/>
    <w:rsid w:val="00FF0C82"/>
    <w:rsid w:val="00FF2A9A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F8D975"/>
  <w15:docId w15:val="{BD4D0445-B9D3-4A6A-A87D-B91A73DA0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601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601F"/>
    <w:rPr>
      <w:rFonts w:ascii="Segoe UI" w:eastAsia="Times New Roman" w:hAnsi="Segoe UI" w:cs="Segoe UI"/>
      <w:sz w:val="18"/>
      <w:szCs w:val="18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95E7F-1365-462B-B428-8715A81D4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978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Joanna Henkelmann</cp:lastModifiedBy>
  <cp:revision>2</cp:revision>
  <dcterms:created xsi:type="dcterms:W3CDTF">2026-04-14T11:07:00Z</dcterms:created>
  <dcterms:modified xsi:type="dcterms:W3CDTF">2026-04-14T11:07:00Z</dcterms:modified>
</cp:coreProperties>
</file>